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72D" w:rsidRPr="00AB772D" w:rsidRDefault="00AB772D" w:rsidP="00C77E86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/>
          <w:bCs/>
          <w:szCs w:val="28"/>
        </w:rPr>
      </w:pPr>
      <w:proofErr w:type="spellStart"/>
      <w:r w:rsidRPr="00AB772D">
        <w:rPr>
          <w:rFonts w:eastAsia="Times New Roman" w:cs="Times New Roman"/>
          <w:b/>
          <w:bCs/>
          <w:szCs w:val="28"/>
        </w:rPr>
        <w:t>T</w:t>
      </w:r>
      <w:r w:rsidR="0048295C">
        <w:rPr>
          <w:rFonts w:eastAsia="Times New Roman" w:cs="Times New Roman"/>
          <w:b/>
          <w:bCs/>
          <w:szCs w:val="28"/>
        </w:rPr>
        <w:t>rường</w:t>
      </w:r>
      <w:proofErr w:type="spellEnd"/>
      <w:r w:rsidR="0048295C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48295C">
        <w:rPr>
          <w:rFonts w:eastAsia="Times New Roman" w:cs="Times New Roman"/>
          <w:b/>
          <w:bCs/>
          <w:szCs w:val="28"/>
        </w:rPr>
        <w:t>Tiểu</w:t>
      </w:r>
      <w:proofErr w:type="spellEnd"/>
      <w:r w:rsidR="0048295C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48295C">
        <w:rPr>
          <w:rFonts w:eastAsia="Times New Roman" w:cs="Times New Roman"/>
          <w:b/>
          <w:bCs/>
          <w:szCs w:val="28"/>
        </w:rPr>
        <w:t>học</w:t>
      </w:r>
      <w:proofErr w:type="spellEnd"/>
      <w:r w:rsidR="0048295C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48295C">
        <w:rPr>
          <w:rFonts w:eastAsia="Times New Roman" w:cs="Times New Roman"/>
          <w:b/>
          <w:bCs/>
          <w:szCs w:val="28"/>
        </w:rPr>
        <w:t>Vĩnh</w:t>
      </w:r>
      <w:proofErr w:type="spellEnd"/>
      <w:r w:rsidR="0048295C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48295C">
        <w:rPr>
          <w:rFonts w:eastAsia="Times New Roman" w:cs="Times New Roman"/>
          <w:b/>
          <w:bCs/>
          <w:szCs w:val="28"/>
        </w:rPr>
        <w:t>Quỳnh</w:t>
      </w:r>
      <w:proofErr w:type="spellEnd"/>
    </w:p>
    <w:p w:rsidR="00AB772D" w:rsidRPr="00AB772D" w:rsidRDefault="00AB772D" w:rsidP="00C77E86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/>
          <w:bCs/>
          <w:szCs w:val="28"/>
        </w:rPr>
      </w:pPr>
    </w:p>
    <w:p w:rsidR="00AB772D" w:rsidRPr="00AB772D" w:rsidRDefault="00AB772D" w:rsidP="00C77E86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="Times New Roman"/>
          <w:b/>
          <w:bCs/>
          <w:szCs w:val="28"/>
        </w:rPr>
      </w:pPr>
      <w:r w:rsidRPr="00AB772D">
        <w:rPr>
          <w:rFonts w:eastAsia="Times New Roman" w:cs="Times New Roman"/>
          <w:b/>
          <w:bCs/>
          <w:szCs w:val="28"/>
        </w:rPr>
        <w:t>BẢN MÔ TẢ NỘI DUNG CƠ BẢN CỦA SÁNG KIẾN</w:t>
      </w:r>
    </w:p>
    <w:p w:rsidR="00AB772D" w:rsidRPr="00AB772D" w:rsidRDefault="00AB772D" w:rsidP="00C77E86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/>
          <w:bCs/>
          <w:szCs w:val="28"/>
        </w:rPr>
      </w:pPr>
    </w:p>
    <w:p w:rsidR="00AB772D" w:rsidRPr="00137A5F" w:rsidRDefault="00AB772D" w:rsidP="00C77E86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Cs/>
          <w:szCs w:val="28"/>
        </w:rPr>
      </w:pPr>
      <w:proofErr w:type="spellStart"/>
      <w:r w:rsidRPr="00AB772D">
        <w:rPr>
          <w:rFonts w:eastAsia="Times New Roman" w:cs="Times New Roman"/>
          <w:b/>
          <w:bCs/>
          <w:szCs w:val="28"/>
        </w:rPr>
        <w:t>Tên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Sáng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kiến</w:t>
      </w:r>
      <w:proofErr w:type="spellEnd"/>
      <w:r w:rsidRPr="00AB772D">
        <w:rPr>
          <w:rFonts w:eastAsia="Times New Roman" w:cs="Times New Roman"/>
          <w:b/>
          <w:bCs/>
          <w:szCs w:val="28"/>
        </w:rPr>
        <w:t>:</w:t>
      </w:r>
      <w:r w:rsidR="001C27D8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Một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số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biện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pháp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tạo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hứng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thú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học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tập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trong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hoạt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động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đọc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của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môn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Tiếng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Việt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cho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học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sinh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lớp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3</w:t>
      </w:r>
    </w:p>
    <w:p w:rsidR="00AB772D" w:rsidRPr="00137A5F" w:rsidRDefault="00137A5F" w:rsidP="00C77E86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Cs/>
          <w:szCs w:val="28"/>
        </w:rPr>
      </w:pPr>
      <w:proofErr w:type="spellStart"/>
      <w:r>
        <w:rPr>
          <w:rFonts w:eastAsia="Times New Roman" w:cs="Times New Roman"/>
          <w:b/>
          <w:bCs/>
          <w:szCs w:val="28"/>
        </w:rPr>
        <w:t>Tác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giả</w:t>
      </w:r>
      <w:proofErr w:type="spellEnd"/>
      <w:r>
        <w:rPr>
          <w:rFonts w:eastAsia="Times New Roman" w:cs="Times New Roman"/>
          <w:b/>
          <w:bCs/>
          <w:szCs w:val="28"/>
        </w:rPr>
        <w:t>/</w:t>
      </w:r>
      <w:proofErr w:type="spellStart"/>
      <w:r>
        <w:rPr>
          <w:rFonts w:eastAsia="Times New Roman" w:cs="Times New Roman"/>
          <w:b/>
          <w:bCs/>
          <w:szCs w:val="28"/>
        </w:rPr>
        <w:t>Nhóm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tác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giả</w:t>
      </w:r>
      <w:proofErr w:type="spellEnd"/>
      <w:r w:rsidR="00AB772D" w:rsidRPr="00AB772D">
        <w:rPr>
          <w:rFonts w:eastAsia="Times New Roman" w:cs="Times New Roman"/>
          <w:b/>
          <w:bCs/>
          <w:szCs w:val="28"/>
        </w:rPr>
        <w:t>:</w:t>
      </w:r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Phạm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Thị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  <w:proofErr w:type="spellStart"/>
      <w:r w:rsidR="001C27D8" w:rsidRPr="00137A5F">
        <w:rPr>
          <w:rFonts w:eastAsia="Times New Roman" w:cs="Times New Roman"/>
          <w:bCs/>
          <w:szCs w:val="28"/>
        </w:rPr>
        <w:t>Thủy</w:t>
      </w:r>
      <w:proofErr w:type="spellEnd"/>
      <w:r w:rsidR="001C27D8" w:rsidRPr="00137A5F">
        <w:rPr>
          <w:rFonts w:eastAsia="Times New Roman" w:cs="Times New Roman"/>
          <w:bCs/>
          <w:szCs w:val="28"/>
        </w:rPr>
        <w:t xml:space="preserve"> </w:t>
      </w:r>
    </w:p>
    <w:p w:rsidR="00AB772D" w:rsidRDefault="00AB772D" w:rsidP="00C77E86">
      <w:pPr>
        <w:autoSpaceDE w:val="0"/>
        <w:autoSpaceDN w:val="0"/>
        <w:adjustRightInd w:val="0"/>
        <w:spacing w:before="120" w:after="0" w:line="276" w:lineRule="auto"/>
        <w:ind w:firstLine="720"/>
        <w:jc w:val="both"/>
        <w:rPr>
          <w:rFonts w:eastAsia="Times New Roman" w:cs="Times New Roman"/>
          <w:b/>
          <w:bCs/>
          <w:szCs w:val="28"/>
        </w:rPr>
      </w:pPr>
      <w:r w:rsidRPr="00AB772D">
        <w:rPr>
          <w:rFonts w:eastAsia="Times New Roman" w:cs="Times New Roman"/>
          <w:b/>
          <w:bCs/>
          <w:szCs w:val="28"/>
        </w:rPr>
        <w:t xml:space="preserve">1.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Thực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trạng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: </w:t>
      </w:r>
    </w:p>
    <w:p w:rsidR="00E97DDC" w:rsidRDefault="00E97DDC" w:rsidP="00C77E86">
      <w:pPr>
        <w:spacing w:line="276" w:lineRule="auto"/>
        <w:ind w:firstLine="720"/>
        <w:jc w:val="both"/>
        <w:rPr>
          <w:rFonts w:eastAsia="Calibri" w:cs="Times New Roman"/>
          <w:color w:val="000000" w:themeColor="text1"/>
          <w:szCs w:val="28"/>
        </w:rPr>
      </w:pPr>
      <w:proofErr w:type="spellStart"/>
      <w:r>
        <w:rPr>
          <w:rFonts w:eastAsia="Times New Roman" w:cs="Times New Roman"/>
          <w:color w:val="000000" w:themeColor="text1"/>
          <w:szCs w:val="28"/>
        </w:rPr>
        <w:t>Chương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trình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giáo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dục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phổ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thông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2018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khi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dạy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Tiếng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Việt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đã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đặt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kỹ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năng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đọc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lên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hàng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đầu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4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kỹ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năng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cần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chú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trọng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trang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bị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đó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là</w:t>
      </w:r>
      <w:proofErr w:type="spellEnd"/>
      <w:r>
        <w:rPr>
          <w:rFonts w:eastAsia="Times New Roman" w:cs="Times New Roman"/>
          <w:color w:val="000000" w:themeColor="text1"/>
          <w:szCs w:val="28"/>
        </w:rPr>
        <w:t>: “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Đọc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viết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nói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và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nghe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”. </w:t>
      </w:r>
      <w:proofErr w:type="spellStart"/>
      <w:r>
        <w:rPr>
          <w:rFonts w:eastAsia="Calibri" w:cs="Times New Roman"/>
          <w:color w:val="000000" w:themeColor="text1"/>
          <w:szCs w:val="28"/>
        </w:rPr>
        <w:t>Hoạt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động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đọc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không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những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rèn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cho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học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sinh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kĩ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năng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đọc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mà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còn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phát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triển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cho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các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em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vốn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từ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ngữ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phong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phú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, </w:t>
      </w:r>
      <w:proofErr w:type="spellStart"/>
      <w:r>
        <w:rPr>
          <w:rFonts w:eastAsia="Calibri" w:cs="Times New Roman"/>
          <w:color w:val="000000" w:themeColor="text1"/>
          <w:szCs w:val="28"/>
        </w:rPr>
        <w:t>tạo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điều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kiện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để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các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em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học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tốt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các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phân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môn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khác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.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Vì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vậy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mỗi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học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sinh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cần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rèn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luyện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hình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thành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cho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bản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thân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kỹ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năng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đọc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tốt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nhằm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góp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phần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kết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quả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cao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hơn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quá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trình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thu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nhận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kiến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thức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ở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trường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học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và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con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đường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khám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phá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thế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giới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xung</w:t>
      </w:r>
      <w:proofErr w:type="spellEnd"/>
      <w:r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</w:rPr>
        <w:t>quanh.</w:t>
      </w:r>
      <w:proofErr w:type="spellEnd"/>
    </w:p>
    <w:p w:rsidR="00E97DDC" w:rsidRPr="00E97DDC" w:rsidRDefault="001C27D8" w:rsidP="00C77E86">
      <w:pPr>
        <w:spacing w:line="276" w:lineRule="auto"/>
        <w:ind w:firstLine="720"/>
        <w:jc w:val="both"/>
        <w:rPr>
          <w:rFonts w:eastAsia="Calibri" w:cs="Times New Roman"/>
          <w:color w:val="000000" w:themeColor="text1"/>
          <w:szCs w:val="28"/>
        </w:rPr>
      </w:pPr>
      <w:proofErr w:type="spellStart"/>
      <w:r w:rsidRPr="0019728C">
        <w:rPr>
          <w:rFonts w:eastAsia="Calibri" w:cs="Times New Roman"/>
          <w:color w:val="000000" w:themeColor="text1"/>
          <w:szCs w:val="28"/>
        </w:rPr>
        <w:t>Trong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nhiều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năm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qua,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mặc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dù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chúng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ta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đã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đổi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mới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phương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pháp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dạy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Tiếng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Việt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nhưng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một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số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giáo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viên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vẫn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còn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nặng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tâm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lý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đây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là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môn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chính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nên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trong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quá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trình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giảng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dạy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rất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chú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trọng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việc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truyền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thụ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kiến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thức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với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mục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đích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giúp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sinh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tốt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môn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này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.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Việc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sử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dụng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trò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chơi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tập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đối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với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một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số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giáo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viên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còn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là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hình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thức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hoặc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có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sử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dụng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trò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chơi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thì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cũng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ở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mức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gượng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ép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,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miễn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cưỡng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, </w:t>
      </w:r>
      <w:proofErr w:type="spellStart"/>
      <w:r>
        <w:rPr>
          <w:rFonts w:eastAsia="Calibri" w:cs="Times New Roman"/>
          <w:color w:val="000000" w:themeColor="text1"/>
          <w:szCs w:val="28"/>
        </w:rPr>
        <w:t>chưa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linh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hoạt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.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Mặt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khác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,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còn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một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số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giáo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viên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khi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sử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dụng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các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trò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chơi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tập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thì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chưa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chọn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lọc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kỹ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,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không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có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tác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dụng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thiết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thực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phục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vụ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mục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tiêu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của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bài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nên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việc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tổ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chức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trò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chơi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chưa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đạt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hiệu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quả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. </w:t>
      </w:r>
      <w:proofErr w:type="spellStart"/>
      <w:r>
        <w:rPr>
          <w:rFonts w:eastAsia="Calibri" w:cs="Times New Roman"/>
          <w:color w:val="000000" w:themeColor="text1"/>
          <w:szCs w:val="28"/>
        </w:rPr>
        <w:t>Đây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cũng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là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một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trong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những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nguyên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nhân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làm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cho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học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sinh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không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chủ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động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, </w:t>
      </w:r>
      <w:proofErr w:type="spellStart"/>
      <w:r>
        <w:rPr>
          <w:rFonts w:eastAsia="Calibri" w:cs="Times New Roman"/>
          <w:color w:val="000000" w:themeColor="text1"/>
          <w:szCs w:val="28"/>
        </w:rPr>
        <w:t>tích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cực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trong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học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tập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nên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chưa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nâng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cao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được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chất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lượng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môn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Tiếng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Việt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nói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chung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và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kỹ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năng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đọc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nói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riêng</w:t>
      </w:r>
      <w:proofErr w:type="spellEnd"/>
      <w:r>
        <w:rPr>
          <w:rFonts w:eastAsia="Calibri" w:cs="Times New Roman"/>
          <w:color w:val="000000" w:themeColor="text1"/>
          <w:szCs w:val="28"/>
        </w:rPr>
        <w:t>.</w:t>
      </w:r>
      <w:r w:rsidRPr="00AB772D">
        <w:rPr>
          <w:rFonts w:eastAsia="Times New Roman" w:cs="Times New Roman"/>
          <w:szCs w:val="28"/>
        </w:rPr>
        <w:t xml:space="preserve"> </w:t>
      </w:r>
    </w:p>
    <w:p w:rsidR="00E97DDC" w:rsidRPr="00AB772D" w:rsidRDefault="00E97DDC" w:rsidP="00C77E86">
      <w:pPr>
        <w:autoSpaceDE w:val="0"/>
        <w:autoSpaceDN w:val="0"/>
        <w:adjustRightInd w:val="0"/>
        <w:spacing w:before="120" w:after="0" w:line="276" w:lineRule="auto"/>
        <w:ind w:firstLine="720"/>
        <w:jc w:val="both"/>
        <w:rPr>
          <w:rFonts w:eastAsia="Times New Roman" w:cs="Times New Roman"/>
          <w:szCs w:val="28"/>
        </w:rPr>
      </w:pPr>
      <w:proofErr w:type="spellStart"/>
      <w:r w:rsidRPr="0019728C">
        <w:rPr>
          <w:rFonts w:eastAsia="Calibri" w:cs="Times New Roman"/>
          <w:color w:val="000000" w:themeColor="text1"/>
          <w:szCs w:val="28"/>
        </w:rPr>
        <w:t>Trước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thực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trạng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đó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,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chúng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tôi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thiết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nghĩ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,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cần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phải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thay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đổi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một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cách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thức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dạy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mới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sao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cho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sinh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hứng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thú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, say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mê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và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tích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cực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chủ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color w:val="000000" w:themeColor="text1"/>
          <w:szCs w:val="28"/>
        </w:rPr>
        <w:t>độ</w:t>
      </w:r>
      <w:r>
        <w:rPr>
          <w:rFonts w:eastAsia="Calibri" w:cs="Times New Roman"/>
          <w:color w:val="000000" w:themeColor="text1"/>
          <w:szCs w:val="28"/>
        </w:rPr>
        <w:t>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hơn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trong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hoạt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động</w:t>
      </w:r>
      <w:proofErr w:type="spellEnd"/>
      <w:r>
        <w:rPr>
          <w:rFonts w:eastAsia="Calibri" w:cs="Times New Roman"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color w:val="000000" w:themeColor="text1"/>
          <w:szCs w:val="28"/>
        </w:rPr>
        <w:t>đọc</w:t>
      </w:r>
      <w:proofErr w:type="spellEnd"/>
      <w:r w:rsidRPr="0019728C">
        <w:rPr>
          <w:rFonts w:eastAsia="Calibri" w:cs="Times New Roman"/>
          <w:color w:val="000000" w:themeColor="text1"/>
          <w:szCs w:val="28"/>
        </w:rPr>
        <w:t xml:space="preserve">. </w:t>
      </w:r>
    </w:p>
    <w:p w:rsidR="00AB772D" w:rsidRPr="00AB772D" w:rsidRDefault="00AB772D" w:rsidP="00C77E86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b/>
          <w:bCs/>
          <w:szCs w:val="28"/>
        </w:rPr>
      </w:pPr>
      <w:r w:rsidRPr="00AB772D">
        <w:rPr>
          <w:rFonts w:eastAsia="Times New Roman" w:cs="Times New Roman"/>
          <w:b/>
          <w:bCs/>
          <w:szCs w:val="28"/>
        </w:rPr>
        <w:t xml:space="preserve">2.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Nội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dung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sáng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kiến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: </w:t>
      </w:r>
    </w:p>
    <w:p w:rsidR="00AB772D" w:rsidRPr="00AB772D" w:rsidRDefault="00AB772D" w:rsidP="00C77E86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(1) </w:t>
      </w:r>
      <w:proofErr w:type="spellStart"/>
      <w:r w:rsidRPr="00AB772D">
        <w:rPr>
          <w:rFonts w:eastAsia="Times New Roman" w:cs="Times New Roman"/>
          <w:szCs w:val="28"/>
        </w:rPr>
        <w:t>Nghiên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cứu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đề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xuất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các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giải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pháp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cụ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thể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để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giải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quyết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thực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trạng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nêu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trên</w:t>
      </w:r>
      <w:proofErr w:type="spellEnd"/>
      <w:r w:rsidRPr="00AB772D">
        <w:rPr>
          <w:rFonts w:eastAsia="Times New Roman" w:cs="Times New Roman"/>
          <w:szCs w:val="28"/>
        </w:rPr>
        <w:t xml:space="preserve">. </w:t>
      </w:r>
    </w:p>
    <w:p w:rsidR="00AB772D" w:rsidRPr="00AB772D" w:rsidRDefault="00AB772D" w:rsidP="00C77E86">
      <w:pPr>
        <w:spacing w:before="60" w:after="0" w:line="276" w:lineRule="auto"/>
        <w:ind w:firstLine="285"/>
        <w:jc w:val="both"/>
        <w:rPr>
          <w:rFonts w:eastAsia="Times New Roman" w:cs="Times New Roman"/>
          <w:szCs w:val="28"/>
        </w:rPr>
      </w:pPr>
      <w:proofErr w:type="spellStart"/>
      <w:r w:rsidRPr="00AB772D">
        <w:rPr>
          <w:rFonts w:eastAsia="Times New Roman" w:cs="Times New Roman"/>
          <w:szCs w:val="28"/>
        </w:rPr>
        <w:t>Nội</w:t>
      </w:r>
      <w:proofErr w:type="spellEnd"/>
      <w:r w:rsidRPr="00AB772D">
        <w:rPr>
          <w:rFonts w:eastAsia="Times New Roman" w:cs="Times New Roman"/>
          <w:szCs w:val="28"/>
        </w:rPr>
        <w:t xml:space="preserve"> dung </w:t>
      </w:r>
      <w:proofErr w:type="spellStart"/>
      <w:r w:rsidRPr="00AB772D">
        <w:rPr>
          <w:rFonts w:eastAsia="Times New Roman" w:cs="Times New Roman"/>
          <w:szCs w:val="28"/>
        </w:rPr>
        <w:t>của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sáng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kiến</w:t>
      </w:r>
      <w:proofErr w:type="spellEnd"/>
      <w:r w:rsidRPr="00AB772D">
        <w:rPr>
          <w:rFonts w:eastAsia="Times New Roman" w:cs="Times New Roman"/>
          <w:szCs w:val="28"/>
        </w:rPr>
        <w:t>:</w:t>
      </w:r>
    </w:p>
    <w:p w:rsidR="00137A5F" w:rsidRDefault="00AB772D" w:rsidP="00C77E86">
      <w:pPr>
        <w:spacing w:before="60" w:after="0" w:line="276" w:lineRule="auto"/>
        <w:ind w:firstLine="285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- </w:t>
      </w:r>
      <w:proofErr w:type="spellStart"/>
      <w:r w:rsidRPr="00AB772D">
        <w:rPr>
          <w:rFonts w:eastAsia="Times New Roman" w:cs="Times New Roman"/>
          <w:szCs w:val="28"/>
        </w:rPr>
        <w:t>Tính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mới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tính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tiên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tiến</w:t>
      </w:r>
      <w:proofErr w:type="spellEnd"/>
      <w:r w:rsidRPr="00AB772D">
        <w:rPr>
          <w:rFonts w:eastAsia="Times New Roman" w:cs="Times New Roman"/>
          <w:szCs w:val="28"/>
        </w:rPr>
        <w:t>:</w:t>
      </w:r>
    </w:p>
    <w:p w:rsidR="00137A5F" w:rsidRDefault="00137A5F" w:rsidP="00C77E86">
      <w:pPr>
        <w:spacing w:before="60" w:after="0" w:line="276" w:lineRule="auto"/>
        <w:ind w:firstLine="285"/>
        <w:jc w:val="both"/>
        <w:rPr>
          <w:rFonts w:eastAsia="Times New Roman" w:cs="Times New Roman"/>
          <w:color w:val="000000" w:themeColor="text1"/>
          <w:szCs w:val="28"/>
          <w:shd w:val="clear" w:color="auto" w:fill="FFFFFF"/>
        </w:rPr>
      </w:pPr>
      <w:r>
        <w:rPr>
          <w:rFonts w:eastAsia="Times New Roman" w:cs="Times New Roman"/>
          <w:szCs w:val="28"/>
        </w:rPr>
        <w:t xml:space="preserve">+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G</w:t>
      </w:r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iúp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các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em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cảm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thấy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thích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yêu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môn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, tin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tưởng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thấy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được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vi</w:t>
      </w:r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ệc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hoạt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động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đọc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là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cần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thiết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đối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với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quá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trình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tập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đối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với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bản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thân</w:t>
      </w:r>
      <w:proofErr w:type="spellEnd"/>
      <w:r w:rsidRPr="0019728C">
        <w:rPr>
          <w:rFonts w:eastAsia="Times New Roman" w:cs="Times New Roman"/>
          <w:color w:val="000000" w:themeColor="text1"/>
          <w:szCs w:val="28"/>
          <w:shd w:val="clear" w:color="auto" w:fill="FFFFFF"/>
        </w:rPr>
        <w:t>.</w:t>
      </w:r>
    </w:p>
    <w:p w:rsidR="0048295C" w:rsidRDefault="0048295C" w:rsidP="00C77E86">
      <w:pPr>
        <w:spacing w:before="60" w:after="0" w:line="276" w:lineRule="auto"/>
        <w:ind w:firstLine="285"/>
        <w:jc w:val="both"/>
        <w:rPr>
          <w:rFonts w:eastAsia="Times New Roman" w:cs="Times New Roman"/>
          <w:color w:val="000000" w:themeColor="text1"/>
          <w:szCs w:val="28"/>
          <w:shd w:val="clear" w:color="auto" w:fill="FFFFFF"/>
        </w:rPr>
      </w:pPr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lastRenderedPageBreak/>
        <w:t xml:space="preserve">+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Tạo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hứng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thú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tập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trong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hoạt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động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bằng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nhiều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cách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khác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nhau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: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tác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động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qua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nội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dung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bài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,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sử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dụng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linh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hoạt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phương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pháp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và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hình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thức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tổ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chức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dạy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. </w:t>
      </w:r>
    </w:p>
    <w:p w:rsidR="0048295C" w:rsidRDefault="0048295C" w:rsidP="00C77E86">
      <w:pPr>
        <w:spacing w:before="60" w:after="0" w:line="276" w:lineRule="auto"/>
        <w:ind w:firstLine="285"/>
        <w:jc w:val="both"/>
        <w:rPr>
          <w:rFonts w:eastAsia="Times New Roman" w:cs="Times New Roman"/>
          <w:color w:val="000000" w:themeColor="text1"/>
          <w:szCs w:val="28"/>
          <w:shd w:val="clear" w:color="auto" w:fill="FFFFFF"/>
        </w:rPr>
      </w:pPr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+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Vận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dụng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các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kĩ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thuật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dạy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mới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vào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hoạt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động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đọc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. </w:t>
      </w:r>
    </w:p>
    <w:p w:rsidR="00137A5F" w:rsidRPr="00AB772D" w:rsidRDefault="0048295C" w:rsidP="00C77E86">
      <w:pPr>
        <w:spacing w:before="60" w:after="0" w:line="276" w:lineRule="auto"/>
        <w:ind w:firstLine="285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+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Ứng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dụng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công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nghệ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thông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tin,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chuyển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đổi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>số</w:t>
      </w:r>
      <w:proofErr w:type="spellEnd"/>
      <w:r>
        <w:rPr>
          <w:rFonts w:eastAsia="Times New Roman" w:cs="Times New Roman"/>
          <w:color w:val="000000" w:themeColor="text1"/>
          <w:szCs w:val="28"/>
          <w:shd w:val="clear" w:color="auto" w:fill="FFFFFF"/>
        </w:rPr>
        <w:t xml:space="preserve">. </w:t>
      </w:r>
    </w:p>
    <w:p w:rsidR="0048295C" w:rsidRDefault="00AB772D" w:rsidP="00C77E86">
      <w:pPr>
        <w:autoSpaceDE w:val="0"/>
        <w:autoSpaceDN w:val="0"/>
        <w:adjustRightInd w:val="0"/>
        <w:spacing w:before="120" w:after="0" w:line="276" w:lineRule="auto"/>
        <w:ind w:firstLine="284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- </w:t>
      </w:r>
      <w:proofErr w:type="spellStart"/>
      <w:r w:rsidRPr="00AB772D">
        <w:rPr>
          <w:rFonts w:eastAsia="Times New Roman" w:cs="Times New Roman"/>
          <w:szCs w:val="28"/>
        </w:rPr>
        <w:t>Tính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khả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thi</w:t>
      </w:r>
      <w:proofErr w:type="spellEnd"/>
      <w:r w:rsidRPr="00AB772D">
        <w:rPr>
          <w:rFonts w:eastAsia="Times New Roman" w:cs="Times New Roman"/>
          <w:szCs w:val="28"/>
        </w:rPr>
        <w:t xml:space="preserve"> (</w:t>
      </w:r>
      <w:proofErr w:type="spellStart"/>
      <w:r w:rsidRPr="00AB772D">
        <w:rPr>
          <w:rFonts w:eastAsia="Times New Roman" w:cs="Times New Roman"/>
          <w:szCs w:val="28"/>
        </w:rPr>
        <w:t>khả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năng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áp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dụng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vào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thực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tiễn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công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tác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của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đơn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vị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địa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phương</w:t>
      </w:r>
      <w:proofErr w:type="spellEnd"/>
      <w:r w:rsidRPr="00AB772D">
        <w:rPr>
          <w:rFonts w:eastAsia="Times New Roman" w:cs="Times New Roman"/>
          <w:szCs w:val="28"/>
        </w:rPr>
        <w:t xml:space="preserve">…) </w:t>
      </w:r>
    </w:p>
    <w:p w:rsidR="0048295C" w:rsidRPr="0048295C" w:rsidRDefault="0048295C" w:rsidP="00C77E86">
      <w:pPr>
        <w:autoSpaceDE w:val="0"/>
        <w:autoSpaceDN w:val="0"/>
        <w:adjustRightInd w:val="0"/>
        <w:spacing w:before="120" w:after="0" w:line="276" w:lineRule="auto"/>
        <w:ind w:firstLine="284"/>
        <w:jc w:val="both"/>
        <w:rPr>
          <w:rFonts w:eastAsia="Times New Roman" w:cs="Times New Roman"/>
          <w:szCs w:val="28"/>
        </w:rPr>
      </w:pPr>
      <w:proofErr w:type="spellStart"/>
      <w:r>
        <w:rPr>
          <w:rFonts w:eastAsia="Times New Roman" w:cs="Times New Roman"/>
          <w:szCs w:val="28"/>
        </w:rPr>
        <w:t>N</w:t>
      </w:r>
      <w:r w:rsidRPr="0048295C">
        <w:rPr>
          <w:rFonts w:eastAsia="Times New Roman" w:cs="Times New Roman"/>
          <w:szCs w:val="28"/>
        </w:rPr>
        <w:t>hững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giải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pháp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rất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dễ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làm</w:t>
      </w:r>
      <w:proofErr w:type="spellEnd"/>
      <w:r w:rsidRPr="0048295C">
        <w:rPr>
          <w:rFonts w:eastAsia="Times New Roman" w:cs="Times New Roman"/>
          <w:szCs w:val="28"/>
        </w:rPr>
        <w:t xml:space="preserve">, </w:t>
      </w:r>
      <w:proofErr w:type="spellStart"/>
      <w:r w:rsidRPr="0048295C">
        <w:rPr>
          <w:rFonts w:eastAsia="Times New Roman" w:cs="Times New Roman"/>
          <w:szCs w:val="28"/>
        </w:rPr>
        <w:t>phù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hợp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với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chuyên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môn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của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giáo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viên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tiểu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học</w:t>
      </w:r>
      <w:proofErr w:type="spellEnd"/>
      <w:r w:rsidRPr="0048295C">
        <w:rPr>
          <w:rFonts w:eastAsia="Times New Roman" w:cs="Times New Roman"/>
          <w:szCs w:val="28"/>
        </w:rPr>
        <w:t xml:space="preserve">, </w:t>
      </w:r>
      <w:proofErr w:type="spellStart"/>
      <w:r w:rsidRPr="0048295C">
        <w:rPr>
          <w:rFonts w:eastAsia="Times New Roman" w:cs="Times New Roman"/>
          <w:szCs w:val="28"/>
        </w:rPr>
        <w:t>kích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thích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các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em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hứng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thú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học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tập</w:t>
      </w:r>
      <w:proofErr w:type="spellEnd"/>
      <w:r w:rsidRPr="0048295C">
        <w:rPr>
          <w:rFonts w:eastAsia="Times New Roman" w:cs="Times New Roman"/>
          <w:szCs w:val="28"/>
        </w:rPr>
        <w:t xml:space="preserve">, </w:t>
      </w:r>
      <w:proofErr w:type="spellStart"/>
      <w:r w:rsidRPr="0048295C">
        <w:rPr>
          <w:rFonts w:eastAsia="Times New Roman" w:cs="Times New Roman"/>
          <w:szCs w:val="28"/>
        </w:rPr>
        <w:t>tận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dụng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được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mọi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nguồn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lực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xung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quanh</w:t>
      </w:r>
      <w:proofErr w:type="spellEnd"/>
      <w:r w:rsidRPr="0048295C">
        <w:rPr>
          <w:rFonts w:eastAsia="Times New Roman" w:cs="Times New Roman"/>
          <w:szCs w:val="28"/>
        </w:rPr>
        <w:t xml:space="preserve">, </w:t>
      </w:r>
      <w:proofErr w:type="spellStart"/>
      <w:r w:rsidRPr="0048295C">
        <w:rPr>
          <w:rFonts w:eastAsia="Times New Roman" w:cs="Times New Roman"/>
          <w:szCs w:val="28"/>
        </w:rPr>
        <w:t>có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khả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năng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áp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dụng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với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tất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cả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các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trường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tiểu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học</w:t>
      </w:r>
      <w:proofErr w:type="spellEnd"/>
      <w:r w:rsidRPr="0048295C">
        <w:rPr>
          <w:rFonts w:eastAsia="Times New Roman" w:cs="Times New Roman"/>
          <w:szCs w:val="28"/>
        </w:rPr>
        <w:t xml:space="preserve">. </w:t>
      </w:r>
      <w:proofErr w:type="spellStart"/>
      <w:r w:rsidRPr="0048295C">
        <w:rPr>
          <w:rFonts w:eastAsia="Times New Roman" w:cs="Times New Roman"/>
          <w:szCs w:val="28"/>
        </w:rPr>
        <w:t>Bên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cạnh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những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giải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pháp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này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có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thể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nhân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rộng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giáo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dục</w:t>
      </w:r>
      <w:proofErr w:type="spellEnd"/>
      <w:r w:rsidRPr="0048295C">
        <w:rPr>
          <w:rFonts w:eastAsia="Times New Roman" w:cs="Times New Roman"/>
          <w:szCs w:val="28"/>
        </w:rPr>
        <w:t xml:space="preserve"> ở </w:t>
      </w:r>
      <w:proofErr w:type="spellStart"/>
      <w:r w:rsidRPr="0048295C">
        <w:rPr>
          <w:rFonts w:eastAsia="Times New Roman" w:cs="Times New Roman"/>
          <w:szCs w:val="28"/>
        </w:rPr>
        <w:t>mọi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độ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tuổi</w:t>
      </w:r>
      <w:proofErr w:type="spellEnd"/>
      <w:r w:rsidRPr="0048295C">
        <w:rPr>
          <w:rFonts w:eastAsia="Times New Roman" w:cs="Times New Roman"/>
          <w:szCs w:val="28"/>
        </w:rPr>
        <w:t xml:space="preserve">, </w:t>
      </w:r>
      <w:proofErr w:type="spellStart"/>
      <w:r w:rsidRPr="0048295C">
        <w:rPr>
          <w:rFonts w:eastAsia="Times New Roman" w:cs="Times New Roman"/>
          <w:szCs w:val="28"/>
        </w:rPr>
        <w:t>tuy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nhiên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giáo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viên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cần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lựa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chọn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các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hình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ảnh</w:t>
      </w:r>
      <w:proofErr w:type="spellEnd"/>
      <w:r w:rsidRPr="0048295C">
        <w:rPr>
          <w:rFonts w:eastAsia="Times New Roman" w:cs="Times New Roman"/>
          <w:szCs w:val="28"/>
        </w:rPr>
        <w:t xml:space="preserve">, </w:t>
      </w:r>
      <w:proofErr w:type="spellStart"/>
      <w:r w:rsidRPr="0048295C">
        <w:rPr>
          <w:rFonts w:eastAsia="Times New Roman" w:cs="Times New Roman"/>
          <w:szCs w:val="28"/>
        </w:rPr>
        <w:t>băng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hình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phù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hợp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với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độ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tuổi</w:t>
      </w:r>
      <w:proofErr w:type="spellEnd"/>
      <w:r w:rsidRPr="0048295C">
        <w:rPr>
          <w:rFonts w:eastAsia="Times New Roman" w:cs="Times New Roman"/>
          <w:szCs w:val="28"/>
        </w:rPr>
        <w:t xml:space="preserve">, </w:t>
      </w:r>
      <w:proofErr w:type="spellStart"/>
      <w:r w:rsidRPr="0048295C">
        <w:rPr>
          <w:rFonts w:eastAsia="Times New Roman" w:cs="Times New Roman"/>
          <w:szCs w:val="28"/>
        </w:rPr>
        <w:t>khả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năng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nhận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thức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của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học</w:t>
      </w:r>
      <w:proofErr w:type="spellEnd"/>
      <w:r w:rsidRPr="0048295C">
        <w:rPr>
          <w:rFonts w:eastAsia="Times New Roman" w:cs="Times New Roman"/>
          <w:szCs w:val="28"/>
        </w:rPr>
        <w:t xml:space="preserve"> </w:t>
      </w:r>
      <w:proofErr w:type="spellStart"/>
      <w:r w:rsidRPr="0048295C">
        <w:rPr>
          <w:rFonts w:eastAsia="Times New Roman" w:cs="Times New Roman"/>
          <w:szCs w:val="28"/>
        </w:rPr>
        <w:t>sinh</w:t>
      </w:r>
      <w:proofErr w:type="spellEnd"/>
      <w:r w:rsidRPr="0048295C">
        <w:rPr>
          <w:rFonts w:eastAsia="Times New Roman" w:cs="Times New Roman"/>
          <w:szCs w:val="28"/>
        </w:rPr>
        <w:t>.</w:t>
      </w:r>
    </w:p>
    <w:p w:rsidR="00AB772D" w:rsidRPr="00AB772D" w:rsidRDefault="00AB772D" w:rsidP="00C77E86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(2) </w:t>
      </w:r>
      <w:proofErr w:type="spellStart"/>
      <w:r w:rsidRPr="00AB772D">
        <w:rPr>
          <w:rFonts w:eastAsia="Times New Roman" w:cs="Times New Roman"/>
          <w:szCs w:val="28"/>
        </w:rPr>
        <w:t>Kết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quả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của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sáng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kiến</w:t>
      </w:r>
      <w:proofErr w:type="spellEnd"/>
      <w:r w:rsidRPr="00AB772D">
        <w:rPr>
          <w:rFonts w:eastAsia="Times New Roman" w:cs="Times New Roman"/>
          <w:szCs w:val="28"/>
        </w:rPr>
        <w:t>:</w:t>
      </w:r>
    </w:p>
    <w:p w:rsidR="0048295C" w:rsidRDefault="0048295C" w:rsidP="00C77E86">
      <w:pPr>
        <w:spacing w:line="276" w:lineRule="auto"/>
        <w:ind w:firstLine="720"/>
        <w:jc w:val="both"/>
        <w:rPr>
          <w:rFonts w:eastAsia="Times New Roman" w:cs="Times New Roman"/>
          <w:color w:val="000000" w:themeColor="text1"/>
          <w:szCs w:val="28"/>
          <w:lang w:val="it-IT"/>
        </w:rPr>
      </w:pPr>
      <w:r w:rsidRPr="007D6F85">
        <w:rPr>
          <w:rFonts w:eastAsia="Times New Roman" w:cs="Times New Roman"/>
          <w:color w:val="000000" w:themeColor="text1"/>
          <w:szCs w:val="28"/>
          <w:lang w:val="it-IT"/>
        </w:rPr>
        <w:t>Qua những biện pháp tôi đã áp dụng được nêu ở trên</w:t>
      </w:r>
      <w:r>
        <w:rPr>
          <w:rFonts w:eastAsia="Times New Roman" w:cs="Times New Roman"/>
          <w:color w:val="000000" w:themeColor="text1"/>
          <w:szCs w:val="28"/>
          <w:lang w:val="it-IT"/>
        </w:rPr>
        <w:t>, đến cuối học kì I năm học 2023 – 2024</w:t>
      </w:r>
      <w:r w:rsidRPr="007D6F85">
        <w:rPr>
          <w:rFonts w:eastAsia="Times New Roman" w:cs="Times New Roman"/>
          <w:color w:val="000000" w:themeColor="text1"/>
          <w:szCs w:val="28"/>
          <w:lang w:val="it-IT"/>
        </w:rPr>
        <w:t>, các em HS đã</w:t>
      </w:r>
      <w:r>
        <w:rPr>
          <w:rFonts w:eastAsia="Times New Roman" w:cs="Times New Roman"/>
          <w:color w:val="000000" w:themeColor="text1"/>
          <w:szCs w:val="28"/>
          <w:lang w:val="it-IT"/>
        </w:rPr>
        <w:t xml:space="preserve"> hứng thú và tích cực hơn trong hoạt động đọc, từ đó kĩ năng đọc của các em tốt hơn, chất lượng môn Tiếng Việt</w:t>
      </w:r>
      <w:r w:rsidRPr="007D6F85">
        <w:rPr>
          <w:rFonts w:eastAsia="Times New Roman" w:cs="Times New Roman"/>
          <w:color w:val="000000" w:themeColor="text1"/>
          <w:szCs w:val="28"/>
          <w:lang w:val="it-IT"/>
        </w:rPr>
        <w:t>. Học sinh yêu thích môn học,</w:t>
      </w:r>
      <w:r>
        <w:rPr>
          <w:rFonts w:eastAsia="Times New Roman" w:cs="Times New Roman"/>
          <w:color w:val="000000" w:themeColor="text1"/>
          <w:szCs w:val="28"/>
          <w:lang w:val="it-IT"/>
        </w:rPr>
        <w:t xml:space="preserve"> hoạt động đọc không còn là hoạt động nhàm chán đối với các em</w:t>
      </w:r>
      <w:r w:rsidRPr="007D6F85">
        <w:rPr>
          <w:rFonts w:eastAsia="Times New Roman" w:cs="Times New Roman"/>
          <w:color w:val="000000" w:themeColor="text1"/>
          <w:szCs w:val="28"/>
          <w:lang w:val="it-IT"/>
        </w:rPr>
        <w:t xml:space="preserve">. Tôi tin rằng những biện pháp này đã có hiệu quả, góp phần nâng cao chất lượng dạy học. </w:t>
      </w:r>
    </w:p>
    <w:p w:rsidR="0048295C" w:rsidRPr="002649A1" w:rsidRDefault="0048295C" w:rsidP="00C77E86">
      <w:pPr>
        <w:spacing w:line="276" w:lineRule="auto"/>
        <w:ind w:firstLine="709"/>
        <w:contextualSpacing/>
        <w:jc w:val="both"/>
        <w:rPr>
          <w:rFonts w:eastAsia="Times New Roman" w:cs="Times New Roman"/>
          <w:bCs/>
          <w:color w:val="000000" w:themeColor="text1"/>
          <w:szCs w:val="28"/>
          <w:lang w:val="nl-NL"/>
        </w:rPr>
      </w:pPr>
      <w:r w:rsidRPr="002649A1">
        <w:rPr>
          <w:rFonts w:eastAsia="Times New Roman" w:cs="Times New Roman"/>
          <w:bCs/>
          <w:color w:val="000000" w:themeColor="text1"/>
          <w:szCs w:val="28"/>
          <w:lang w:val="nl-NL"/>
        </w:rPr>
        <w:tab/>
        <w:t>Sau khi tôi áp dụng “</w:t>
      </w:r>
      <w:proofErr w:type="spellStart"/>
      <w:r w:rsidRPr="0019728C">
        <w:rPr>
          <w:rFonts w:eastAsia="Calibri" w:cs="Times New Roman"/>
          <w:b/>
          <w:color w:val="000000" w:themeColor="text1"/>
          <w:szCs w:val="28"/>
        </w:rPr>
        <w:t>Một</w:t>
      </w:r>
      <w:proofErr w:type="spellEnd"/>
      <w:r w:rsidRPr="0019728C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b/>
          <w:color w:val="000000" w:themeColor="text1"/>
          <w:szCs w:val="28"/>
        </w:rPr>
        <w:t>số</w:t>
      </w:r>
      <w:proofErr w:type="spellEnd"/>
      <w:r w:rsidRPr="0019728C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b/>
          <w:color w:val="000000" w:themeColor="text1"/>
          <w:szCs w:val="28"/>
        </w:rPr>
        <w:t>biện</w:t>
      </w:r>
      <w:proofErr w:type="spellEnd"/>
      <w:r w:rsidRPr="0019728C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b/>
          <w:color w:val="000000" w:themeColor="text1"/>
          <w:szCs w:val="28"/>
        </w:rPr>
        <w:t>pháp</w:t>
      </w:r>
      <w:proofErr w:type="spellEnd"/>
      <w:r w:rsidRPr="0019728C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b/>
          <w:color w:val="000000" w:themeColor="text1"/>
          <w:szCs w:val="28"/>
        </w:rPr>
        <w:t>tạo</w:t>
      </w:r>
      <w:proofErr w:type="spellEnd"/>
      <w:r w:rsidRPr="0019728C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b/>
          <w:color w:val="000000" w:themeColor="text1"/>
          <w:szCs w:val="28"/>
        </w:rPr>
        <w:t>hứng</w:t>
      </w:r>
      <w:proofErr w:type="spellEnd"/>
      <w:r w:rsidRPr="0019728C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b/>
          <w:color w:val="000000" w:themeColor="text1"/>
          <w:szCs w:val="28"/>
        </w:rPr>
        <w:t>thú</w:t>
      </w:r>
      <w:proofErr w:type="spellEnd"/>
      <w:r w:rsidRPr="0019728C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b/>
          <w:color w:val="000000" w:themeColor="text1"/>
          <w:szCs w:val="28"/>
        </w:rPr>
        <w:t>học</w:t>
      </w:r>
      <w:proofErr w:type="spellEnd"/>
      <w:r w:rsidRPr="0019728C"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Calibri" w:cs="Times New Roman"/>
          <w:b/>
          <w:color w:val="000000" w:themeColor="text1"/>
          <w:szCs w:val="28"/>
        </w:rPr>
        <w:t>tậ</w:t>
      </w:r>
      <w:r>
        <w:rPr>
          <w:rFonts w:eastAsia="Calibri" w:cs="Times New Roman"/>
          <w:b/>
          <w:color w:val="000000" w:themeColor="text1"/>
          <w:szCs w:val="28"/>
        </w:rPr>
        <w:t>p</w:t>
      </w:r>
      <w:proofErr w:type="spellEnd"/>
      <w:r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b/>
          <w:color w:val="000000" w:themeColor="text1"/>
          <w:szCs w:val="28"/>
        </w:rPr>
        <w:t>trong</w:t>
      </w:r>
      <w:proofErr w:type="spellEnd"/>
      <w:r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b/>
          <w:color w:val="000000" w:themeColor="text1"/>
          <w:szCs w:val="28"/>
        </w:rPr>
        <w:t>hoạt</w:t>
      </w:r>
      <w:proofErr w:type="spellEnd"/>
      <w:r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b/>
          <w:color w:val="000000" w:themeColor="text1"/>
          <w:szCs w:val="28"/>
        </w:rPr>
        <w:t>động</w:t>
      </w:r>
      <w:proofErr w:type="spellEnd"/>
      <w:r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b/>
          <w:color w:val="000000" w:themeColor="text1"/>
          <w:szCs w:val="28"/>
        </w:rPr>
        <w:t>đọc</w:t>
      </w:r>
      <w:proofErr w:type="spellEnd"/>
      <w:r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b/>
          <w:color w:val="000000" w:themeColor="text1"/>
          <w:szCs w:val="28"/>
        </w:rPr>
        <w:t>của</w:t>
      </w:r>
      <w:proofErr w:type="spellEnd"/>
      <w:r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b/>
          <w:color w:val="000000" w:themeColor="text1"/>
          <w:szCs w:val="28"/>
        </w:rPr>
        <w:t>môn</w:t>
      </w:r>
      <w:proofErr w:type="spellEnd"/>
      <w:r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b/>
          <w:color w:val="000000" w:themeColor="text1"/>
          <w:szCs w:val="28"/>
        </w:rPr>
        <w:t>Tiếng</w:t>
      </w:r>
      <w:proofErr w:type="spellEnd"/>
      <w:r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b/>
          <w:color w:val="000000" w:themeColor="text1"/>
          <w:szCs w:val="28"/>
        </w:rPr>
        <w:t>Việt</w:t>
      </w:r>
      <w:proofErr w:type="spellEnd"/>
      <w:r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b/>
          <w:color w:val="000000" w:themeColor="text1"/>
          <w:szCs w:val="28"/>
        </w:rPr>
        <w:t>cho</w:t>
      </w:r>
      <w:proofErr w:type="spellEnd"/>
      <w:r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b/>
          <w:color w:val="000000" w:themeColor="text1"/>
          <w:szCs w:val="28"/>
        </w:rPr>
        <w:t>học</w:t>
      </w:r>
      <w:proofErr w:type="spellEnd"/>
      <w:r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b/>
          <w:color w:val="000000" w:themeColor="text1"/>
          <w:szCs w:val="28"/>
        </w:rPr>
        <w:t>sinh</w:t>
      </w:r>
      <w:proofErr w:type="spellEnd"/>
      <w:r>
        <w:rPr>
          <w:rFonts w:eastAsia="Calibri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Calibri" w:cs="Times New Roman"/>
          <w:b/>
          <w:color w:val="000000" w:themeColor="text1"/>
          <w:szCs w:val="28"/>
        </w:rPr>
        <w:t>lớp</w:t>
      </w:r>
      <w:proofErr w:type="spellEnd"/>
      <w:r>
        <w:rPr>
          <w:rFonts w:eastAsia="Calibri" w:cs="Times New Roman"/>
          <w:b/>
          <w:color w:val="000000" w:themeColor="text1"/>
          <w:szCs w:val="28"/>
        </w:rPr>
        <w:t xml:space="preserve"> 3</w:t>
      </w:r>
      <w:r w:rsidRPr="002649A1">
        <w:rPr>
          <w:rFonts w:eastAsia="Times New Roman" w:cs="Times New Roman"/>
          <w:bCs/>
          <w:color w:val="000000" w:themeColor="text1"/>
          <w:szCs w:val="28"/>
          <w:lang w:val="nl-NL"/>
        </w:rPr>
        <w:t xml:space="preserve">” học sinh của tôi đã có nhiều tiến bộ trong </w:t>
      </w:r>
      <w:r>
        <w:rPr>
          <w:rFonts w:eastAsia="Times New Roman" w:cs="Times New Roman"/>
          <w:bCs/>
          <w:color w:val="000000" w:themeColor="text1"/>
          <w:szCs w:val="28"/>
          <w:lang w:val="nl-NL"/>
        </w:rPr>
        <w:t>kĩ năng đọc nói riêng và môn Tiếng Việt nói chung</w:t>
      </w:r>
      <w:r w:rsidRPr="002649A1">
        <w:rPr>
          <w:rFonts w:eastAsia="Times New Roman" w:cs="Times New Roman"/>
          <w:bCs/>
          <w:color w:val="000000" w:themeColor="text1"/>
          <w:szCs w:val="28"/>
          <w:lang w:val="nl-NL"/>
        </w:rPr>
        <w:t xml:space="preserve"> so với đầu năm. Cụ thể như sau:</w:t>
      </w:r>
    </w:p>
    <w:p w:rsidR="0048295C" w:rsidRPr="0019728C" w:rsidRDefault="0048295C" w:rsidP="00C77E86">
      <w:pPr>
        <w:spacing w:line="276" w:lineRule="auto"/>
        <w:ind w:firstLine="720"/>
        <w:jc w:val="both"/>
        <w:rPr>
          <w:rFonts w:eastAsia="Times New Roman" w:cs="Times New Roman"/>
          <w:b/>
          <w:color w:val="000000" w:themeColor="text1"/>
          <w:szCs w:val="28"/>
          <w:lang w:val="fr-FR"/>
        </w:rPr>
      </w:pP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K</w:t>
      </w:r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hảo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sát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thực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tế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đầu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năm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học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>
        <w:rPr>
          <w:rFonts w:eastAsia="Times New Roman" w:cs="Times New Roman"/>
          <w:b/>
          <w:color w:val="000000" w:themeColor="text1"/>
          <w:szCs w:val="28"/>
          <w:lang w:val="fr-FR"/>
        </w:rPr>
        <w:t>2023 – 2024 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về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kết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quả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môn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Tiếng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Việt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của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lớp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3A3</w:t>
      </w:r>
    </w:p>
    <w:tbl>
      <w:tblPr>
        <w:tblpPr w:leftFromText="180" w:rightFromText="180" w:vertAnchor="text" w:horzAnchor="margin" w:tblpXSpec="center" w:tblpY="6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1332"/>
        <w:gridCol w:w="1334"/>
        <w:gridCol w:w="1334"/>
        <w:gridCol w:w="1334"/>
        <w:gridCol w:w="1334"/>
        <w:gridCol w:w="1331"/>
      </w:tblGrid>
      <w:tr w:rsidR="0048295C" w:rsidRPr="0019728C" w:rsidTr="003F3C6C">
        <w:trPr>
          <w:trHeight w:val="480"/>
        </w:trPr>
        <w:tc>
          <w:tcPr>
            <w:tcW w:w="587" w:type="pct"/>
            <w:vMerge w:val="restar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</w:p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proofErr w:type="spellStart"/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Số</w:t>
            </w:r>
            <w:proofErr w:type="spellEnd"/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 HS</w:t>
            </w:r>
          </w:p>
        </w:tc>
        <w:tc>
          <w:tcPr>
            <w:tcW w:w="4413" w:type="pct"/>
            <w:gridSpan w:val="6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proofErr w:type="spellStart"/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Kết</w:t>
            </w:r>
            <w:proofErr w:type="spellEnd"/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quả</w:t>
            </w:r>
            <w:proofErr w:type="spellEnd"/>
          </w:p>
        </w:tc>
      </w:tr>
      <w:tr w:rsidR="0048295C" w:rsidRPr="0019728C" w:rsidTr="003F3C6C">
        <w:trPr>
          <w:trHeight w:val="495"/>
        </w:trPr>
        <w:tc>
          <w:tcPr>
            <w:tcW w:w="587" w:type="pct"/>
            <w:vMerge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471" w:type="pct"/>
            <w:gridSpan w:val="2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HTT</w:t>
            </w:r>
          </w:p>
        </w:tc>
        <w:tc>
          <w:tcPr>
            <w:tcW w:w="1471" w:type="pct"/>
            <w:gridSpan w:val="2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HT</w:t>
            </w:r>
          </w:p>
        </w:tc>
        <w:tc>
          <w:tcPr>
            <w:tcW w:w="1471" w:type="pct"/>
            <w:gridSpan w:val="2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CHT</w:t>
            </w:r>
          </w:p>
        </w:tc>
      </w:tr>
      <w:tr w:rsidR="0048295C" w:rsidRPr="0019728C" w:rsidTr="003F3C6C">
        <w:trPr>
          <w:trHeight w:val="495"/>
        </w:trPr>
        <w:tc>
          <w:tcPr>
            <w:tcW w:w="587" w:type="pct"/>
            <w:vMerge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35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SL</w:t>
            </w:r>
          </w:p>
        </w:tc>
        <w:tc>
          <w:tcPr>
            <w:tcW w:w="736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%</w:t>
            </w:r>
          </w:p>
        </w:tc>
        <w:tc>
          <w:tcPr>
            <w:tcW w:w="736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SL</w:t>
            </w:r>
          </w:p>
        </w:tc>
        <w:tc>
          <w:tcPr>
            <w:tcW w:w="736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%</w:t>
            </w:r>
          </w:p>
        </w:tc>
        <w:tc>
          <w:tcPr>
            <w:tcW w:w="736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SL</w:t>
            </w:r>
          </w:p>
        </w:tc>
        <w:tc>
          <w:tcPr>
            <w:tcW w:w="736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%</w:t>
            </w:r>
          </w:p>
        </w:tc>
      </w:tr>
      <w:tr w:rsidR="0048295C" w:rsidRPr="0019728C" w:rsidTr="003F3C6C">
        <w:trPr>
          <w:trHeight w:val="480"/>
        </w:trPr>
        <w:tc>
          <w:tcPr>
            <w:tcW w:w="587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b/>
                <w:color w:val="000000" w:themeColor="text1"/>
                <w:szCs w:val="28"/>
              </w:rPr>
              <w:t>47</w:t>
            </w:r>
          </w:p>
        </w:tc>
        <w:tc>
          <w:tcPr>
            <w:tcW w:w="735" w:type="pct"/>
            <w:vAlign w:val="center"/>
          </w:tcPr>
          <w:p w:rsidR="0048295C" w:rsidRPr="007B721A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20</w:t>
            </w:r>
          </w:p>
        </w:tc>
        <w:tc>
          <w:tcPr>
            <w:tcW w:w="736" w:type="pct"/>
            <w:vAlign w:val="center"/>
          </w:tcPr>
          <w:p w:rsidR="0048295C" w:rsidRPr="007B721A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42,5</w:t>
            </w:r>
          </w:p>
        </w:tc>
        <w:tc>
          <w:tcPr>
            <w:tcW w:w="736" w:type="pct"/>
            <w:vAlign w:val="center"/>
          </w:tcPr>
          <w:p w:rsidR="0048295C" w:rsidRPr="007B721A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27</w:t>
            </w:r>
          </w:p>
        </w:tc>
        <w:tc>
          <w:tcPr>
            <w:tcW w:w="736" w:type="pct"/>
            <w:vAlign w:val="center"/>
          </w:tcPr>
          <w:p w:rsidR="0048295C" w:rsidRPr="007B721A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57,5</w:t>
            </w:r>
          </w:p>
        </w:tc>
        <w:tc>
          <w:tcPr>
            <w:tcW w:w="736" w:type="pct"/>
            <w:vAlign w:val="center"/>
          </w:tcPr>
          <w:p w:rsidR="0048295C" w:rsidRPr="007B721A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736" w:type="pct"/>
            <w:vAlign w:val="center"/>
          </w:tcPr>
          <w:p w:rsidR="0048295C" w:rsidRPr="007B721A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</w:tr>
    </w:tbl>
    <w:p w:rsidR="0048295C" w:rsidRPr="0019728C" w:rsidRDefault="0048295C" w:rsidP="00C77E86">
      <w:pPr>
        <w:tabs>
          <w:tab w:val="left" w:pos="720"/>
        </w:tabs>
        <w:spacing w:line="276" w:lineRule="auto"/>
        <w:jc w:val="both"/>
        <w:rPr>
          <w:rFonts w:eastAsia="Times New Roman" w:cs="Times New Roman"/>
          <w:b/>
          <w:color w:val="000000" w:themeColor="text1"/>
          <w:szCs w:val="28"/>
        </w:rPr>
      </w:pPr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*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Kết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quả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phiếu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điều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tra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việc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hứng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thú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học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tập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trong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hoạt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động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đọc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của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môn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Tiếng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Việt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đầu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năm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học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2023 – 2024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của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lớp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3A3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1"/>
        <w:gridCol w:w="1863"/>
        <w:gridCol w:w="1864"/>
        <w:gridCol w:w="1864"/>
        <w:gridCol w:w="2172"/>
      </w:tblGrid>
      <w:tr w:rsidR="0048295C" w:rsidRPr="0019728C" w:rsidTr="003F3C6C">
        <w:trPr>
          <w:trHeight w:val="247"/>
        </w:trPr>
        <w:tc>
          <w:tcPr>
            <w:tcW w:w="718" w:type="pct"/>
            <w:vMerge w:val="restar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</w:p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proofErr w:type="spellStart"/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Số</w:t>
            </w:r>
            <w:proofErr w:type="spellEnd"/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 HS</w:t>
            </w:r>
          </w:p>
        </w:tc>
        <w:tc>
          <w:tcPr>
            <w:tcW w:w="2055" w:type="pct"/>
            <w:gridSpan w:val="2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proofErr w:type="spellStart"/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Hứng</w:t>
            </w:r>
            <w:proofErr w:type="spellEnd"/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thú</w:t>
            </w:r>
            <w:proofErr w:type="spellEnd"/>
          </w:p>
        </w:tc>
        <w:tc>
          <w:tcPr>
            <w:tcW w:w="2227" w:type="pct"/>
            <w:gridSpan w:val="2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Cs w:val="28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Cs w:val="28"/>
              </w:rPr>
              <w:t>hứ</w:t>
            </w:r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ng</w:t>
            </w:r>
            <w:proofErr w:type="spellEnd"/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thú</w:t>
            </w:r>
            <w:proofErr w:type="spellEnd"/>
          </w:p>
        </w:tc>
      </w:tr>
      <w:tr w:rsidR="0048295C" w:rsidRPr="0019728C" w:rsidTr="003F3C6C">
        <w:trPr>
          <w:trHeight w:val="491"/>
        </w:trPr>
        <w:tc>
          <w:tcPr>
            <w:tcW w:w="718" w:type="pct"/>
            <w:vMerge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28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SL</w:t>
            </w:r>
          </w:p>
        </w:tc>
        <w:tc>
          <w:tcPr>
            <w:tcW w:w="1028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%</w:t>
            </w:r>
          </w:p>
        </w:tc>
        <w:tc>
          <w:tcPr>
            <w:tcW w:w="1028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SL</w:t>
            </w:r>
          </w:p>
        </w:tc>
        <w:tc>
          <w:tcPr>
            <w:tcW w:w="1199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%</w:t>
            </w:r>
          </w:p>
        </w:tc>
      </w:tr>
      <w:tr w:rsidR="0048295C" w:rsidRPr="0019728C" w:rsidTr="003F3C6C">
        <w:trPr>
          <w:trHeight w:val="247"/>
        </w:trPr>
        <w:tc>
          <w:tcPr>
            <w:tcW w:w="718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b/>
                <w:color w:val="000000" w:themeColor="text1"/>
                <w:szCs w:val="28"/>
              </w:rPr>
              <w:lastRenderedPageBreak/>
              <w:t>47</w:t>
            </w:r>
          </w:p>
        </w:tc>
        <w:tc>
          <w:tcPr>
            <w:tcW w:w="1028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28</w:t>
            </w:r>
          </w:p>
        </w:tc>
        <w:tc>
          <w:tcPr>
            <w:tcW w:w="1028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59,6</w:t>
            </w:r>
          </w:p>
        </w:tc>
        <w:tc>
          <w:tcPr>
            <w:tcW w:w="1028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19</w:t>
            </w:r>
          </w:p>
        </w:tc>
        <w:tc>
          <w:tcPr>
            <w:tcW w:w="1199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40,4</w:t>
            </w:r>
          </w:p>
        </w:tc>
      </w:tr>
    </w:tbl>
    <w:p w:rsidR="0048295C" w:rsidRPr="0019728C" w:rsidRDefault="0048295C" w:rsidP="00C77E86">
      <w:pPr>
        <w:tabs>
          <w:tab w:val="left" w:pos="720"/>
        </w:tabs>
        <w:spacing w:line="276" w:lineRule="auto"/>
        <w:jc w:val="both"/>
        <w:rPr>
          <w:rFonts w:eastAsia="Times New Roman" w:cs="Times New Roman"/>
          <w:b/>
          <w:color w:val="000000" w:themeColor="text1"/>
          <w:szCs w:val="28"/>
        </w:rPr>
      </w:pPr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*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Kết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quả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môn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Tiếng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Việt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cuối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kì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I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năm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học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2023-2024</w:t>
      </w:r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của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lớp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3A3</w:t>
      </w:r>
    </w:p>
    <w:tbl>
      <w:tblPr>
        <w:tblpPr w:leftFromText="180" w:rightFromText="180" w:vertAnchor="text" w:horzAnchor="margin" w:tblpXSpec="center" w:tblpY="7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1332"/>
        <w:gridCol w:w="1334"/>
        <w:gridCol w:w="1334"/>
        <w:gridCol w:w="1334"/>
        <w:gridCol w:w="1334"/>
        <w:gridCol w:w="1331"/>
      </w:tblGrid>
      <w:tr w:rsidR="0048295C" w:rsidRPr="0019728C" w:rsidTr="003F3C6C">
        <w:trPr>
          <w:trHeight w:val="480"/>
        </w:trPr>
        <w:tc>
          <w:tcPr>
            <w:tcW w:w="587" w:type="pct"/>
            <w:vMerge w:val="restar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</w:p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proofErr w:type="spellStart"/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Số</w:t>
            </w:r>
            <w:proofErr w:type="spellEnd"/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 HS</w:t>
            </w:r>
          </w:p>
        </w:tc>
        <w:tc>
          <w:tcPr>
            <w:tcW w:w="4413" w:type="pct"/>
            <w:gridSpan w:val="6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proofErr w:type="spellStart"/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Kết</w:t>
            </w:r>
            <w:proofErr w:type="spellEnd"/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quả</w:t>
            </w:r>
            <w:proofErr w:type="spellEnd"/>
          </w:p>
        </w:tc>
      </w:tr>
      <w:tr w:rsidR="0048295C" w:rsidRPr="0019728C" w:rsidTr="003F3C6C">
        <w:trPr>
          <w:trHeight w:val="495"/>
        </w:trPr>
        <w:tc>
          <w:tcPr>
            <w:tcW w:w="587" w:type="pct"/>
            <w:vMerge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471" w:type="pct"/>
            <w:gridSpan w:val="2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HTT</w:t>
            </w:r>
          </w:p>
        </w:tc>
        <w:tc>
          <w:tcPr>
            <w:tcW w:w="1471" w:type="pct"/>
            <w:gridSpan w:val="2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HT</w:t>
            </w:r>
          </w:p>
        </w:tc>
        <w:tc>
          <w:tcPr>
            <w:tcW w:w="1471" w:type="pct"/>
            <w:gridSpan w:val="2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CHT</w:t>
            </w:r>
          </w:p>
        </w:tc>
      </w:tr>
      <w:tr w:rsidR="0048295C" w:rsidRPr="0019728C" w:rsidTr="003F3C6C">
        <w:trPr>
          <w:trHeight w:val="495"/>
        </w:trPr>
        <w:tc>
          <w:tcPr>
            <w:tcW w:w="587" w:type="pct"/>
            <w:vMerge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735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SL</w:t>
            </w:r>
          </w:p>
        </w:tc>
        <w:tc>
          <w:tcPr>
            <w:tcW w:w="736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%</w:t>
            </w:r>
          </w:p>
        </w:tc>
        <w:tc>
          <w:tcPr>
            <w:tcW w:w="736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SL</w:t>
            </w:r>
          </w:p>
        </w:tc>
        <w:tc>
          <w:tcPr>
            <w:tcW w:w="736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%</w:t>
            </w:r>
          </w:p>
        </w:tc>
        <w:tc>
          <w:tcPr>
            <w:tcW w:w="736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SL</w:t>
            </w:r>
          </w:p>
        </w:tc>
        <w:tc>
          <w:tcPr>
            <w:tcW w:w="736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%</w:t>
            </w:r>
          </w:p>
        </w:tc>
      </w:tr>
      <w:tr w:rsidR="0048295C" w:rsidRPr="0019728C" w:rsidTr="003F3C6C">
        <w:trPr>
          <w:trHeight w:val="480"/>
        </w:trPr>
        <w:tc>
          <w:tcPr>
            <w:tcW w:w="587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b/>
                <w:color w:val="000000" w:themeColor="text1"/>
                <w:szCs w:val="28"/>
              </w:rPr>
              <w:t>47</w:t>
            </w:r>
          </w:p>
        </w:tc>
        <w:tc>
          <w:tcPr>
            <w:tcW w:w="735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35</w:t>
            </w:r>
          </w:p>
        </w:tc>
        <w:tc>
          <w:tcPr>
            <w:tcW w:w="736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74,4</w:t>
            </w:r>
          </w:p>
        </w:tc>
        <w:tc>
          <w:tcPr>
            <w:tcW w:w="736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12</w:t>
            </w:r>
          </w:p>
        </w:tc>
        <w:tc>
          <w:tcPr>
            <w:tcW w:w="736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25,6</w:t>
            </w:r>
          </w:p>
        </w:tc>
        <w:tc>
          <w:tcPr>
            <w:tcW w:w="736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736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0</w:t>
            </w:r>
          </w:p>
        </w:tc>
      </w:tr>
    </w:tbl>
    <w:p w:rsidR="0048295C" w:rsidRPr="0019728C" w:rsidRDefault="0048295C" w:rsidP="00C77E86">
      <w:pPr>
        <w:tabs>
          <w:tab w:val="left" w:pos="720"/>
        </w:tabs>
        <w:spacing w:line="276" w:lineRule="auto"/>
        <w:jc w:val="both"/>
        <w:rPr>
          <w:rFonts w:eastAsia="Times New Roman" w:cs="Times New Roman"/>
          <w:b/>
          <w:color w:val="000000" w:themeColor="text1"/>
          <w:szCs w:val="28"/>
        </w:rPr>
      </w:pPr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*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Kết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proofErr w:type="gramStart"/>
      <w:r w:rsidRPr="0019728C">
        <w:rPr>
          <w:rFonts w:eastAsia="Times New Roman" w:cs="Times New Roman"/>
          <w:b/>
          <w:color w:val="000000" w:themeColor="text1"/>
          <w:szCs w:val="28"/>
        </w:rPr>
        <w:t>quả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điều</w:t>
      </w:r>
      <w:proofErr w:type="spellEnd"/>
      <w:proofErr w:type="gram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tra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việc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hứng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thú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học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</w:rPr>
        <w:t>tập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trong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hoạt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động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đọc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của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môn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Tiếng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</w:rPr>
        <w:t>Việt</w:t>
      </w:r>
      <w:proofErr w:type="spell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cuối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kì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I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năm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>học</w:t>
      </w:r>
      <w:proofErr w:type="spellEnd"/>
      <w:r w:rsidRPr="0019728C"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2023-2024</w:t>
      </w:r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của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</w:t>
      </w:r>
      <w:proofErr w:type="spellStart"/>
      <w:r>
        <w:rPr>
          <w:rFonts w:eastAsia="Times New Roman" w:cs="Times New Roman"/>
          <w:b/>
          <w:color w:val="000000" w:themeColor="text1"/>
          <w:szCs w:val="28"/>
          <w:lang w:val="fr-FR"/>
        </w:rPr>
        <w:t>lớp</w:t>
      </w:r>
      <w:proofErr w:type="spellEnd"/>
      <w:r>
        <w:rPr>
          <w:rFonts w:eastAsia="Times New Roman" w:cs="Times New Roman"/>
          <w:b/>
          <w:color w:val="000000" w:themeColor="text1"/>
          <w:szCs w:val="28"/>
          <w:lang w:val="fr-FR"/>
        </w:rPr>
        <w:t xml:space="preserve"> 3A3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1"/>
        <w:gridCol w:w="1863"/>
        <w:gridCol w:w="1864"/>
        <w:gridCol w:w="1864"/>
        <w:gridCol w:w="2172"/>
      </w:tblGrid>
      <w:tr w:rsidR="0048295C" w:rsidRPr="0019728C" w:rsidTr="003F3C6C">
        <w:trPr>
          <w:trHeight w:val="247"/>
        </w:trPr>
        <w:tc>
          <w:tcPr>
            <w:tcW w:w="718" w:type="pct"/>
            <w:vMerge w:val="restar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</w:p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proofErr w:type="spellStart"/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Số</w:t>
            </w:r>
            <w:proofErr w:type="spellEnd"/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 HS</w:t>
            </w:r>
          </w:p>
        </w:tc>
        <w:tc>
          <w:tcPr>
            <w:tcW w:w="2055" w:type="pct"/>
            <w:gridSpan w:val="2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proofErr w:type="spellStart"/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Hứng</w:t>
            </w:r>
            <w:proofErr w:type="spellEnd"/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thú</w:t>
            </w:r>
            <w:proofErr w:type="spellEnd"/>
          </w:p>
        </w:tc>
        <w:tc>
          <w:tcPr>
            <w:tcW w:w="2227" w:type="pct"/>
            <w:gridSpan w:val="2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Cs w:val="28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Cs w:val="28"/>
              </w:rPr>
              <w:t>hứ</w:t>
            </w:r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ng</w:t>
            </w:r>
            <w:proofErr w:type="spellEnd"/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19728C">
              <w:rPr>
                <w:rFonts w:eastAsia="Times New Roman" w:cs="Times New Roman"/>
                <w:color w:val="000000" w:themeColor="text1"/>
                <w:szCs w:val="28"/>
              </w:rPr>
              <w:t>thú</w:t>
            </w:r>
            <w:proofErr w:type="spellEnd"/>
          </w:p>
        </w:tc>
      </w:tr>
      <w:tr w:rsidR="0048295C" w:rsidRPr="0019728C" w:rsidTr="003F3C6C">
        <w:trPr>
          <w:trHeight w:val="577"/>
        </w:trPr>
        <w:tc>
          <w:tcPr>
            <w:tcW w:w="718" w:type="pct"/>
            <w:vMerge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28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SL</w:t>
            </w:r>
          </w:p>
        </w:tc>
        <w:tc>
          <w:tcPr>
            <w:tcW w:w="1028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%</w:t>
            </w:r>
          </w:p>
        </w:tc>
        <w:tc>
          <w:tcPr>
            <w:tcW w:w="1028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SL</w:t>
            </w:r>
          </w:p>
        </w:tc>
        <w:tc>
          <w:tcPr>
            <w:tcW w:w="1199" w:type="pct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9728C">
              <w:rPr>
                <w:rFonts w:eastAsia="Times New Roman" w:cs="Times New Roman"/>
                <w:b/>
                <w:color w:val="000000" w:themeColor="text1"/>
                <w:szCs w:val="28"/>
              </w:rPr>
              <w:t>%</w:t>
            </w:r>
          </w:p>
        </w:tc>
      </w:tr>
      <w:tr w:rsidR="0048295C" w:rsidRPr="0019728C" w:rsidTr="003F3C6C">
        <w:trPr>
          <w:trHeight w:val="247"/>
        </w:trPr>
        <w:tc>
          <w:tcPr>
            <w:tcW w:w="718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b/>
                <w:color w:val="000000" w:themeColor="text1"/>
                <w:szCs w:val="28"/>
              </w:rPr>
              <w:t>47</w:t>
            </w:r>
          </w:p>
        </w:tc>
        <w:tc>
          <w:tcPr>
            <w:tcW w:w="1028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38</w:t>
            </w:r>
          </w:p>
        </w:tc>
        <w:tc>
          <w:tcPr>
            <w:tcW w:w="1028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80,8</w:t>
            </w:r>
          </w:p>
        </w:tc>
        <w:tc>
          <w:tcPr>
            <w:tcW w:w="1028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9</w:t>
            </w:r>
          </w:p>
        </w:tc>
        <w:tc>
          <w:tcPr>
            <w:tcW w:w="1199" w:type="pct"/>
            <w:vAlign w:val="center"/>
          </w:tcPr>
          <w:p w:rsidR="0048295C" w:rsidRPr="0019728C" w:rsidRDefault="0048295C" w:rsidP="00C77E86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19,2</w:t>
            </w:r>
          </w:p>
        </w:tc>
      </w:tr>
    </w:tbl>
    <w:p w:rsidR="00AB772D" w:rsidRPr="00AB772D" w:rsidRDefault="00AB772D" w:rsidP="00C77E86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b/>
          <w:bCs/>
          <w:szCs w:val="28"/>
        </w:rPr>
      </w:pPr>
      <w:r w:rsidRPr="00AB772D">
        <w:rPr>
          <w:rFonts w:eastAsia="Times New Roman" w:cs="Times New Roman"/>
          <w:b/>
          <w:bCs/>
          <w:szCs w:val="28"/>
        </w:rPr>
        <w:t xml:space="preserve">4.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Đánh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giá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phạm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vi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ảnh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hưởng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của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Sáng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b/>
          <w:bCs/>
          <w:szCs w:val="28"/>
        </w:rPr>
        <w:t>kiến</w:t>
      </w:r>
      <w:proofErr w:type="spellEnd"/>
      <w:r w:rsidRPr="00AB772D">
        <w:rPr>
          <w:rFonts w:eastAsia="Times New Roman" w:cs="Times New Roman"/>
          <w:b/>
          <w:bCs/>
          <w:szCs w:val="28"/>
        </w:rPr>
        <w:t xml:space="preserve">: </w:t>
      </w:r>
    </w:p>
    <w:p w:rsidR="00AB772D" w:rsidRPr="00AB772D" w:rsidRDefault="00AB772D" w:rsidP="00C77E86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szCs w:val="28"/>
        </w:rPr>
      </w:pPr>
      <w:r w:rsidRPr="00AB772D">
        <w:rPr>
          <w:rFonts w:eastAsia="Times New Roman" w:cs="Times New Roman"/>
          <w:szCs w:val="28"/>
        </w:rPr>
        <w:t xml:space="preserve">□ </w:t>
      </w:r>
      <w:proofErr w:type="spellStart"/>
      <w:r w:rsidRPr="00AB772D">
        <w:rPr>
          <w:rFonts w:eastAsia="Times New Roman" w:cs="Times New Roman"/>
          <w:szCs w:val="28"/>
        </w:rPr>
        <w:t>Chỉ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có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hiệu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quả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trong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phạm</w:t>
      </w:r>
      <w:proofErr w:type="spellEnd"/>
      <w:r w:rsidRPr="00AB772D">
        <w:rPr>
          <w:rFonts w:eastAsia="Times New Roman" w:cs="Times New Roman"/>
          <w:szCs w:val="28"/>
        </w:rPr>
        <w:t xml:space="preserve"> vi </w:t>
      </w:r>
      <w:proofErr w:type="spellStart"/>
      <w:r w:rsidRPr="00AB772D">
        <w:rPr>
          <w:rFonts w:eastAsia="Times New Roman" w:cs="Times New Roman"/>
          <w:szCs w:val="28"/>
        </w:rPr>
        <w:t>Đơn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vị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áp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dụng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</w:p>
    <w:p w:rsidR="00AB772D" w:rsidRPr="00AB772D" w:rsidRDefault="00AB772D" w:rsidP="00C77E86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i/>
          <w:iCs/>
          <w:szCs w:val="28"/>
        </w:rPr>
      </w:pPr>
      <w:r w:rsidRPr="00AB772D">
        <w:rPr>
          <w:rFonts w:eastAsia="Times New Roman" w:cs="Times New Roman"/>
          <w:szCs w:val="28"/>
        </w:rPr>
        <w:t xml:space="preserve">□ </w:t>
      </w:r>
      <w:proofErr w:type="spellStart"/>
      <w:r w:rsidRPr="00AB772D">
        <w:rPr>
          <w:rFonts w:eastAsia="Times New Roman" w:cs="Times New Roman"/>
          <w:szCs w:val="28"/>
        </w:rPr>
        <w:t>Đã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được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chuyển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giao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nhân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rộng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việc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áp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dụng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ra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phạm</w:t>
      </w:r>
      <w:proofErr w:type="spellEnd"/>
      <w:r w:rsidRPr="00AB772D">
        <w:rPr>
          <w:rFonts w:eastAsia="Times New Roman" w:cs="Times New Roman"/>
          <w:szCs w:val="28"/>
        </w:rPr>
        <w:t xml:space="preserve"> vi </w:t>
      </w:r>
      <w:proofErr w:type="spellStart"/>
      <w:r w:rsidRPr="00AB772D">
        <w:rPr>
          <w:rFonts w:eastAsia="Times New Roman" w:cs="Times New Roman"/>
          <w:szCs w:val="28"/>
        </w:rPr>
        <w:t>quận</w:t>
      </w:r>
      <w:proofErr w:type="spellEnd"/>
      <w:r w:rsidRPr="00AB772D">
        <w:rPr>
          <w:rFonts w:eastAsia="Times New Roman" w:cs="Times New Roman"/>
          <w:szCs w:val="28"/>
        </w:rPr>
        <w:t>/</w:t>
      </w:r>
      <w:proofErr w:type="spellStart"/>
      <w:r w:rsidRPr="00AB772D">
        <w:rPr>
          <w:rFonts w:eastAsia="Times New Roman" w:cs="Times New Roman"/>
          <w:szCs w:val="28"/>
        </w:rPr>
        <w:t>huyện</w:t>
      </w:r>
      <w:proofErr w:type="spellEnd"/>
      <w:r w:rsidRPr="00AB772D">
        <w:rPr>
          <w:rFonts w:eastAsia="Times New Roman" w:cs="Times New Roman"/>
          <w:szCs w:val="28"/>
        </w:rPr>
        <w:t>/</w:t>
      </w:r>
      <w:proofErr w:type="spellStart"/>
      <w:r w:rsidRPr="00AB772D">
        <w:rPr>
          <w:rFonts w:eastAsia="Times New Roman" w:cs="Times New Roman"/>
          <w:szCs w:val="28"/>
        </w:rPr>
        <w:t>sở</w:t>
      </w:r>
      <w:proofErr w:type="spellEnd"/>
      <w:r w:rsidRPr="00AB772D">
        <w:rPr>
          <w:rFonts w:eastAsia="Times New Roman" w:cs="Times New Roman"/>
          <w:szCs w:val="28"/>
        </w:rPr>
        <w:t xml:space="preserve">/ </w:t>
      </w:r>
      <w:proofErr w:type="spellStart"/>
      <w:r w:rsidRPr="00AB772D">
        <w:rPr>
          <w:rFonts w:eastAsia="Times New Roman" w:cs="Times New Roman"/>
          <w:szCs w:val="28"/>
        </w:rPr>
        <w:t>ngành</w:t>
      </w:r>
      <w:proofErr w:type="spellEnd"/>
      <w:r w:rsidRPr="00AB772D">
        <w:rPr>
          <w:rFonts w:eastAsia="Times New Roman" w:cs="Times New Roman"/>
          <w:szCs w:val="28"/>
        </w:rPr>
        <w:t>/</w:t>
      </w:r>
      <w:proofErr w:type="spellStart"/>
      <w:r w:rsidRPr="00AB772D">
        <w:rPr>
          <w:rFonts w:eastAsia="Times New Roman" w:cs="Times New Roman"/>
          <w:szCs w:val="28"/>
        </w:rPr>
        <w:t>tập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đoàn</w:t>
      </w:r>
      <w:proofErr w:type="spellEnd"/>
      <w:r w:rsidRPr="00AB772D">
        <w:rPr>
          <w:rFonts w:eastAsia="Times New Roman" w:cs="Times New Roman"/>
          <w:szCs w:val="28"/>
        </w:rPr>
        <w:t>/</w:t>
      </w:r>
      <w:proofErr w:type="spellStart"/>
      <w:r w:rsidRPr="00AB772D">
        <w:rPr>
          <w:rFonts w:eastAsia="Times New Roman" w:cs="Times New Roman"/>
          <w:szCs w:val="28"/>
        </w:rPr>
        <w:t>tông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công</w:t>
      </w:r>
      <w:proofErr w:type="spellEnd"/>
      <w:r w:rsidRPr="00AB772D">
        <w:rPr>
          <w:rFonts w:eastAsia="Times New Roman" w:cs="Times New Roman"/>
          <w:szCs w:val="28"/>
        </w:rPr>
        <w:t xml:space="preserve"> ty... </w:t>
      </w:r>
      <w:r w:rsidRPr="00AB772D">
        <w:rPr>
          <w:rFonts w:eastAsia="Times New Roman" w:cs="Times New Roman"/>
          <w:i/>
          <w:iCs/>
          <w:szCs w:val="28"/>
        </w:rPr>
        <w:t>(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theo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chứng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cứ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đính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kèm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) </w:t>
      </w:r>
    </w:p>
    <w:p w:rsidR="00AB772D" w:rsidRPr="00AB772D" w:rsidRDefault="00AB772D" w:rsidP="00C77E86">
      <w:pPr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 w:cs="Times New Roman"/>
          <w:i/>
          <w:iCs/>
          <w:szCs w:val="28"/>
        </w:rPr>
      </w:pPr>
      <w:r w:rsidRPr="00AB772D">
        <w:rPr>
          <w:rFonts w:eastAsia="Times New Roman" w:cs="Times New Roman"/>
          <w:szCs w:val="28"/>
        </w:rPr>
        <w:t xml:space="preserve">□ </w:t>
      </w:r>
      <w:proofErr w:type="spellStart"/>
      <w:r w:rsidRPr="00AB772D">
        <w:rPr>
          <w:rFonts w:eastAsia="Times New Roman" w:cs="Times New Roman"/>
          <w:szCs w:val="28"/>
        </w:rPr>
        <w:t>Đã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phục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vụ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rộng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rãi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người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dân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hoặc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người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tiêu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dùng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trên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địa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bàn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Thành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phố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hoặc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đã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được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chuyển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giao</w:t>
      </w:r>
      <w:proofErr w:type="spellEnd"/>
      <w:r w:rsidRPr="00AB772D">
        <w:rPr>
          <w:rFonts w:eastAsia="Times New Roman" w:cs="Times New Roman"/>
          <w:szCs w:val="28"/>
        </w:rPr>
        <w:t xml:space="preserve">, </w:t>
      </w:r>
      <w:proofErr w:type="spellStart"/>
      <w:r w:rsidRPr="00AB772D">
        <w:rPr>
          <w:rFonts w:eastAsia="Times New Roman" w:cs="Times New Roman"/>
          <w:szCs w:val="28"/>
        </w:rPr>
        <w:t>nhân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rộng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việc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áp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dụng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trên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địa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bàn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Thành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szCs w:val="28"/>
        </w:rPr>
        <w:t>phố</w:t>
      </w:r>
      <w:proofErr w:type="spellEnd"/>
      <w:r w:rsidRPr="00AB772D">
        <w:rPr>
          <w:rFonts w:eastAsia="Times New Roman" w:cs="Times New Roman"/>
          <w:szCs w:val="28"/>
        </w:rPr>
        <w:t xml:space="preserve"> </w:t>
      </w:r>
      <w:r w:rsidRPr="00AB772D">
        <w:rPr>
          <w:rFonts w:eastAsia="Times New Roman" w:cs="Times New Roman"/>
          <w:i/>
          <w:iCs/>
          <w:szCs w:val="28"/>
        </w:rPr>
        <w:t>(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theo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chứng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cứ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đính</w:t>
      </w:r>
      <w:proofErr w:type="spellEnd"/>
      <w:r w:rsidRPr="00AB772D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AB772D">
        <w:rPr>
          <w:rFonts w:eastAsia="Times New Roman" w:cs="Times New Roman"/>
          <w:i/>
          <w:iCs/>
          <w:szCs w:val="28"/>
        </w:rPr>
        <w:t>kèm</w:t>
      </w:r>
      <w:proofErr w:type="spellEnd"/>
      <w:r w:rsidRPr="00AB772D">
        <w:rPr>
          <w:rFonts w:eastAsia="Times New Roman" w:cs="Times New Roman"/>
          <w:i/>
          <w:iCs/>
          <w:szCs w:val="28"/>
        </w:rPr>
        <w:t>)</w:t>
      </w:r>
    </w:p>
    <w:p w:rsidR="00AB772D" w:rsidRPr="00AB772D" w:rsidRDefault="00AB772D" w:rsidP="00C77E86">
      <w:pPr>
        <w:spacing w:before="60" w:after="0" w:line="276" w:lineRule="auto"/>
        <w:jc w:val="center"/>
        <w:rPr>
          <w:rFonts w:eastAsia="Times New Roman" w:cs="Times New Roman"/>
          <w:i/>
          <w:szCs w:val="28"/>
        </w:rPr>
      </w:pPr>
    </w:p>
    <w:tbl>
      <w:tblPr>
        <w:tblW w:w="9348" w:type="dxa"/>
        <w:tblInd w:w="108" w:type="dxa"/>
        <w:tblLook w:val="01E0" w:firstRow="1" w:lastRow="1" w:firstColumn="1" w:lastColumn="1" w:noHBand="0" w:noVBand="0"/>
      </w:tblPr>
      <w:tblGrid>
        <w:gridCol w:w="4111"/>
        <w:gridCol w:w="5237"/>
      </w:tblGrid>
      <w:tr w:rsidR="00AB772D" w:rsidRPr="00AB772D" w:rsidTr="00130FF4">
        <w:tc>
          <w:tcPr>
            <w:tcW w:w="4111" w:type="dxa"/>
          </w:tcPr>
          <w:p w:rsidR="00AB772D" w:rsidRPr="00AB772D" w:rsidRDefault="00AB772D" w:rsidP="00C77E86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AB772D" w:rsidRPr="00AB772D" w:rsidRDefault="00AB772D" w:rsidP="00C77E86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AB772D">
              <w:rPr>
                <w:rFonts w:eastAsia="Times New Roman" w:cs="Times New Roman"/>
                <w:b/>
                <w:szCs w:val="28"/>
              </w:rPr>
              <w:t xml:space="preserve">XÁC NHẬN CỦA CƠ QUAN </w:t>
            </w:r>
          </w:p>
          <w:p w:rsidR="00AB772D" w:rsidRPr="00AB772D" w:rsidRDefault="00AB772D" w:rsidP="00C77E86">
            <w:pPr>
              <w:spacing w:before="60" w:after="0" w:line="276" w:lineRule="auto"/>
              <w:jc w:val="center"/>
              <w:rPr>
                <w:rFonts w:eastAsia="Times New Roman" w:cs="Times New Roman"/>
                <w:szCs w:val="28"/>
              </w:rPr>
            </w:pPr>
            <w:r w:rsidRPr="00AB772D">
              <w:rPr>
                <w:rFonts w:eastAsia="Times New Roman" w:cs="Times New Roman"/>
                <w:szCs w:val="28"/>
              </w:rPr>
              <w:t>(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ký</w:t>
            </w:r>
            <w:proofErr w:type="spellEnd"/>
            <w:r w:rsidRPr="00AB772D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tên</w:t>
            </w:r>
            <w:proofErr w:type="spellEnd"/>
            <w:r w:rsidRPr="00AB772D">
              <w:rPr>
                <w:rFonts w:eastAsia="Times New Roman" w:cs="Times New Roman"/>
                <w:i/>
                <w:szCs w:val="28"/>
              </w:rPr>
              <w:t xml:space="preserve">, 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đóng</w:t>
            </w:r>
            <w:proofErr w:type="spellEnd"/>
            <w:r w:rsidRPr="00AB772D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dấu</w:t>
            </w:r>
            <w:proofErr w:type="spellEnd"/>
            <w:r w:rsidRPr="00AB772D">
              <w:rPr>
                <w:rFonts w:eastAsia="Times New Roman" w:cs="Times New Roman"/>
                <w:szCs w:val="28"/>
              </w:rPr>
              <w:t>)</w:t>
            </w:r>
          </w:p>
        </w:tc>
        <w:tc>
          <w:tcPr>
            <w:tcW w:w="5237" w:type="dxa"/>
          </w:tcPr>
          <w:p w:rsidR="00AB772D" w:rsidRPr="00AB772D" w:rsidRDefault="00C77E86" w:rsidP="00C77E86">
            <w:pPr>
              <w:spacing w:before="60" w:after="0" w:line="276" w:lineRule="auto"/>
              <w:rPr>
                <w:rFonts w:eastAsia="Times New Roman" w:cs="Times New Roman"/>
                <w:i/>
                <w:szCs w:val="28"/>
              </w:rPr>
            </w:pPr>
            <w:r>
              <w:rPr>
                <w:rFonts w:eastAsia="Times New Roman" w:cs="Times New Roman"/>
                <w:i/>
                <w:szCs w:val="28"/>
              </w:rPr>
              <w:t xml:space="preserve">   </w:t>
            </w:r>
            <w:proofErr w:type="spellStart"/>
            <w:r>
              <w:rPr>
                <w:rFonts w:eastAsia="Times New Roman" w:cs="Times New Roman"/>
                <w:i/>
                <w:szCs w:val="28"/>
              </w:rPr>
              <w:t>Vĩnh</w:t>
            </w:r>
            <w:proofErr w:type="spellEnd"/>
            <w:r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szCs w:val="28"/>
              </w:rPr>
              <w:t>Quỳnh</w:t>
            </w:r>
            <w:proofErr w:type="spellEnd"/>
            <w:r>
              <w:rPr>
                <w:rFonts w:eastAsia="Times New Roman" w:cs="Times New Roman"/>
                <w:i/>
                <w:szCs w:val="28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szCs w:val="28"/>
              </w:rPr>
              <w:t>ngày</w:t>
            </w:r>
            <w:proofErr w:type="spellEnd"/>
            <w:proofErr w:type="gramStart"/>
            <w:r>
              <w:rPr>
                <w:rFonts w:eastAsia="Times New Roman" w:cs="Times New Roman"/>
                <w:i/>
                <w:szCs w:val="28"/>
              </w:rPr>
              <w:t>….</w:t>
            </w:r>
            <w:proofErr w:type="spellStart"/>
            <w:r>
              <w:rPr>
                <w:rFonts w:eastAsia="Times New Roman" w:cs="Times New Roman"/>
                <w:i/>
                <w:szCs w:val="28"/>
              </w:rPr>
              <w:t>tháng</w:t>
            </w:r>
            <w:proofErr w:type="spellEnd"/>
            <w:proofErr w:type="gramEnd"/>
            <w:r>
              <w:rPr>
                <w:rFonts w:eastAsia="Times New Roman" w:cs="Times New Roman"/>
                <w:i/>
                <w:szCs w:val="28"/>
              </w:rPr>
              <w:t>.....</w:t>
            </w:r>
            <w:r w:rsidR="00AB772D" w:rsidRPr="00AB772D">
              <w:rPr>
                <w:rFonts w:eastAsia="Times New Roman" w:cs="Times New Roman"/>
                <w:i/>
                <w:szCs w:val="28"/>
              </w:rPr>
              <w:t>.</w:t>
            </w:r>
            <w:proofErr w:type="spellStart"/>
            <w:r w:rsidR="00AB772D" w:rsidRPr="00AB772D">
              <w:rPr>
                <w:rFonts w:eastAsia="Times New Roman" w:cs="Times New Roman"/>
                <w:i/>
                <w:szCs w:val="28"/>
              </w:rPr>
              <w:t>năm</w:t>
            </w:r>
            <w:proofErr w:type="spellEnd"/>
            <w:r w:rsidR="00AB772D" w:rsidRPr="00AB772D">
              <w:rPr>
                <w:rFonts w:eastAsia="Times New Roman" w:cs="Times New Roman"/>
                <w:i/>
                <w:szCs w:val="28"/>
              </w:rPr>
              <w:t xml:space="preserve"> .......</w:t>
            </w:r>
          </w:p>
          <w:p w:rsidR="00AB772D" w:rsidRPr="00AB772D" w:rsidRDefault="00AB772D" w:rsidP="00C77E86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proofErr w:type="spellStart"/>
            <w:r w:rsidRPr="00AB772D">
              <w:rPr>
                <w:rFonts w:eastAsia="Times New Roman" w:cs="Times New Roman"/>
                <w:b/>
                <w:szCs w:val="28"/>
              </w:rPr>
              <w:t>Người</w:t>
            </w:r>
            <w:proofErr w:type="spellEnd"/>
            <w:r w:rsidRPr="00AB772D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b/>
                <w:szCs w:val="28"/>
              </w:rPr>
              <w:t>viết</w:t>
            </w:r>
            <w:proofErr w:type="spellEnd"/>
            <w:r w:rsidRPr="00AB772D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b/>
                <w:szCs w:val="28"/>
              </w:rPr>
              <w:t>sáng</w:t>
            </w:r>
            <w:proofErr w:type="spellEnd"/>
            <w:r w:rsidRPr="00AB772D">
              <w:rPr>
                <w:rFonts w:eastAsia="Times New Roman" w:cs="Times New Roman"/>
                <w:b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b/>
                <w:szCs w:val="28"/>
              </w:rPr>
              <w:t>kiến</w:t>
            </w:r>
            <w:proofErr w:type="spellEnd"/>
          </w:p>
          <w:p w:rsidR="00AB772D" w:rsidRPr="00AB772D" w:rsidRDefault="00AB772D" w:rsidP="00C77E86">
            <w:pPr>
              <w:spacing w:before="60" w:after="0" w:line="276" w:lineRule="auto"/>
              <w:rPr>
                <w:rFonts w:eastAsia="Times New Roman" w:cs="Times New Roman"/>
                <w:szCs w:val="28"/>
              </w:rPr>
            </w:pPr>
            <w:r w:rsidRPr="00AB772D">
              <w:rPr>
                <w:rFonts w:eastAsia="Times New Roman" w:cs="Times New Roman"/>
                <w:szCs w:val="28"/>
              </w:rPr>
              <w:t xml:space="preserve">                           (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ký</w:t>
            </w:r>
            <w:proofErr w:type="spellEnd"/>
            <w:r w:rsidRPr="00AB772D">
              <w:rPr>
                <w:rFonts w:eastAsia="Times New Roman" w:cs="Times New Roman"/>
                <w:i/>
                <w:szCs w:val="28"/>
              </w:rPr>
              <w:t xml:space="preserve"> </w:t>
            </w:r>
            <w:proofErr w:type="spellStart"/>
            <w:r w:rsidRPr="00AB772D">
              <w:rPr>
                <w:rFonts w:eastAsia="Times New Roman" w:cs="Times New Roman"/>
                <w:i/>
                <w:szCs w:val="28"/>
              </w:rPr>
              <w:t>tên</w:t>
            </w:r>
            <w:proofErr w:type="spellEnd"/>
            <w:r w:rsidRPr="00AB772D">
              <w:rPr>
                <w:rFonts w:eastAsia="Times New Roman" w:cs="Times New Roman"/>
                <w:szCs w:val="28"/>
              </w:rPr>
              <w:t>)</w:t>
            </w:r>
          </w:p>
        </w:tc>
      </w:tr>
    </w:tbl>
    <w:p w:rsidR="00AB772D" w:rsidRPr="00AB772D" w:rsidRDefault="00AB772D" w:rsidP="00C77E86">
      <w:pPr>
        <w:spacing w:before="60" w:after="0" w:line="276" w:lineRule="auto"/>
        <w:jc w:val="both"/>
        <w:rPr>
          <w:rFonts w:ascii=".VnTime" w:eastAsia="Times New Roman" w:hAnsi=".VnTime" w:cs="Times New Roman"/>
          <w:szCs w:val="28"/>
        </w:rPr>
      </w:pPr>
    </w:p>
    <w:p w:rsidR="00AB772D" w:rsidRPr="00AB772D" w:rsidRDefault="00AB772D" w:rsidP="00C77E86">
      <w:pPr>
        <w:spacing w:after="0" w:line="276" w:lineRule="auto"/>
        <w:rPr>
          <w:rFonts w:eastAsia="Times New Roman" w:cs="Times New Roman"/>
          <w:sz w:val="24"/>
          <w:szCs w:val="24"/>
        </w:rPr>
      </w:pPr>
    </w:p>
    <w:p w:rsidR="00317D03" w:rsidRDefault="00317D03" w:rsidP="00C77E86">
      <w:pPr>
        <w:spacing w:line="276" w:lineRule="auto"/>
      </w:pPr>
      <w:bookmarkStart w:id="0" w:name="_GoBack"/>
      <w:bookmarkEnd w:id="0"/>
    </w:p>
    <w:sectPr w:rsidR="00317D03" w:rsidSect="00C55947">
      <w:headerReference w:type="default" r:id="rId6"/>
      <w:pgSz w:w="11909" w:h="16834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BCE" w:rsidRDefault="00912BCE">
      <w:pPr>
        <w:spacing w:after="0" w:line="240" w:lineRule="auto"/>
      </w:pPr>
      <w:r>
        <w:separator/>
      </w:r>
    </w:p>
  </w:endnote>
  <w:endnote w:type="continuationSeparator" w:id="0">
    <w:p w:rsidR="00912BCE" w:rsidRDefault="00912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BCE" w:rsidRDefault="00912BCE">
      <w:pPr>
        <w:spacing w:after="0" w:line="240" w:lineRule="auto"/>
      </w:pPr>
      <w:r>
        <w:separator/>
      </w:r>
    </w:p>
  </w:footnote>
  <w:footnote w:type="continuationSeparator" w:id="0">
    <w:p w:rsidR="00912BCE" w:rsidRDefault="00912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B4B" w:rsidRDefault="00AB772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7E86">
      <w:rPr>
        <w:noProof/>
      </w:rPr>
      <w:t>2</w:t>
    </w:r>
    <w:r>
      <w:rPr>
        <w:noProof/>
      </w:rPr>
      <w:fldChar w:fldCharType="end"/>
    </w:r>
  </w:p>
  <w:p w:rsidR="008E4B4B" w:rsidRDefault="00912B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72D"/>
    <w:rsid w:val="00137A5F"/>
    <w:rsid w:val="001C27D8"/>
    <w:rsid w:val="00317D03"/>
    <w:rsid w:val="0048295C"/>
    <w:rsid w:val="00912BCE"/>
    <w:rsid w:val="00AB772D"/>
    <w:rsid w:val="00C77E86"/>
    <w:rsid w:val="00E9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834D5"/>
  <w15:chartTrackingRefBased/>
  <w15:docId w15:val="{6AE6C317-462C-43BF-ABF0-28AB64CA8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B772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AB772D"/>
    <w:rPr>
      <w:rFonts w:eastAsia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Techsi.vn</dc:creator>
  <cp:keywords/>
  <dc:description/>
  <cp:lastModifiedBy>AD</cp:lastModifiedBy>
  <cp:revision>3</cp:revision>
  <dcterms:created xsi:type="dcterms:W3CDTF">2024-05-16T14:09:00Z</dcterms:created>
  <dcterms:modified xsi:type="dcterms:W3CDTF">2024-05-16T05:58:00Z</dcterms:modified>
</cp:coreProperties>
</file>